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30BC" w:rsidRPr="00702333" w:rsidRDefault="008430BC" w:rsidP="007D74AB">
      <w:pPr>
        <w:pStyle w:val="mesto"/>
        <w:jc w:val="both"/>
      </w:pPr>
      <w:r w:rsidRPr="00702333">
        <w:t>Město Rýmařov / Městský úřad Rýmařov</w:t>
      </w:r>
    </w:p>
    <w:p w:rsidR="008430BC" w:rsidRDefault="008430BC" w:rsidP="007D74AB">
      <w:pPr>
        <w:pStyle w:val="adresa"/>
        <w:rPr>
          <w:noProof/>
        </w:rPr>
      </w:pPr>
      <w:r w:rsidRPr="00702333">
        <w:t xml:space="preserve">Adresa: </w:t>
      </w:r>
      <w:bookmarkStart w:id="0" w:name="Text1"/>
      <w:r>
        <w:t>náměstí Míru</w:t>
      </w:r>
      <w:bookmarkEnd w:id="0"/>
      <w:r w:rsidRPr="00702333">
        <w:t xml:space="preserve"> 1/230, 795 01 </w:t>
      </w:r>
      <w:bookmarkStart w:id="1" w:name="Text5"/>
      <w:r>
        <w:t>Rýmařov</w:t>
      </w:r>
      <w:bookmarkEnd w:id="1"/>
      <w:r w:rsidRPr="00702333">
        <w:t xml:space="preserve">; </w:t>
      </w:r>
      <w:bookmarkStart w:id="2" w:name="Text7"/>
      <w:r w:rsidR="00893CD4">
        <w:rPr>
          <w:noProof/>
        </w:rPr>
        <w:t>odbor</w:t>
      </w:r>
      <w:r>
        <w:rPr>
          <w:noProof/>
        </w:rPr>
        <w:t xml:space="preserve"> </w:t>
      </w:r>
      <w:bookmarkEnd w:id="2"/>
      <w:r w:rsidR="00BD45C2">
        <w:rPr>
          <w:noProof/>
        </w:rPr>
        <w:t>dopravy</w:t>
      </w:r>
      <w:r w:rsidR="007D74AB">
        <w:rPr>
          <w:noProof/>
        </w:rPr>
        <w:t xml:space="preserve"> a </w:t>
      </w:r>
      <w:r w:rsidR="00BD45C2">
        <w:rPr>
          <w:noProof/>
        </w:rPr>
        <w:t>silničního hospodářství</w:t>
      </w:r>
      <w:r w:rsidRPr="00702333">
        <w:t xml:space="preserve">, pracoviště: </w:t>
      </w:r>
      <w:r w:rsidR="00BD45C2">
        <w:rPr>
          <w:noProof/>
        </w:rPr>
        <w:t>8. května 1170/48</w:t>
      </w:r>
    </w:p>
    <w:p w:rsidR="00BD45C2" w:rsidRDefault="00BD45C2" w:rsidP="007D74AB">
      <w:pPr>
        <w:pStyle w:val="adresa"/>
      </w:pPr>
    </w:p>
    <w:p w:rsidR="00BD45C2" w:rsidRPr="00BD45C2" w:rsidRDefault="00BD45C2" w:rsidP="007D74AB">
      <w:pPr>
        <w:pStyle w:val="adresa"/>
        <w:rPr>
          <w:rFonts w:asciiTheme="minorHAnsi" w:hAnsiTheme="minorHAnsi" w:cstheme="minorHAnsi"/>
          <w:color w:val="auto"/>
          <w:sz w:val="24"/>
          <w:szCs w:val="24"/>
        </w:rPr>
      </w:pPr>
      <w:r w:rsidRPr="00BD45C2">
        <w:rPr>
          <w:rFonts w:asciiTheme="minorHAnsi" w:hAnsiTheme="minorHAnsi" w:cstheme="minorHAnsi"/>
          <w:b/>
          <w:color w:val="auto"/>
          <w:sz w:val="24"/>
          <w:szCs w:val="24"/>
        </w:rPr>
        <w:t>ŽÁDOST</w:t>
      </w:r>
      <w:r w:rsidRPr="00BD45C2">
        <w:rPr>
          <w:rFonts w:asciiTheme="minorHAnsi" w:hAnsiTheme="minorHAnsi" w:cstheme="minorHAnsi"/>
          <w:noProof/>
          <w:color w:val="auto"/>
          <w:sz w:val="24"/>
          <w:szCs w:val="24"/>
        </w:rPr>
        <w:t xml:space="preserve"> </w:t>
      </w:r>
      <w:r w:rsidR="00875DFE">
        <w:rPr>
          <w:rFonts w:asciiTheme="minorHAnsi" w:hAnsiTheme="minorHAnsi" w:cstheme="minorHAnsi"/>
          <w:noProof/>
          <w:color w:val="auto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2" o:spid="_x0000_s1026" type="#_x0000_t202" style="position:absolute;left:0;text-align:left;margin-left:260.3pt;margin-top:104.55pt;width:198.4pt;height:99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" strokecolor="#aeaaaa [2414]">
            <v:textbox>
              <w:txbxContent>
                <w:p w:rsidR="00893CD4" w:rsidRPr="00BD45C2" w:rsidRDefault="00893CD4">
                  <w:pPr>
                    <w:rPr>
                      <w:color w:val="AEAAAA" w:themeColor="background2" w:themeShade="BF"/>
                      <w:sz w:val="18"/>
                      <w:szCs w:val="18"/>
                    </w:rPr>
                  </w:pPr>
                  <w:r w:rsidRPr="00BD45C2">
                    <w:rPr>
                      <w:color w:val="AEAAAA" w:themeColor="background2" w:themeShade="BF"/>
                      <w:sz w:val="18"/>
                      <w:szCs w:val="18"/>
                    </w:rPr>
                    <w:t>otisk podacího razítka</w:t>
                  </w:r>
                </w:p>
              </w:txbxContent>
            </v:textbox>
            <w10:wrap type="square" anchory="page"/>
          </v:shape>
        </w:pict>
      </w:r>
    </w:p>
    <w:p w:rsidR="007A36DE" w:rsidRPr="00EF71AB" w:rsidRDefault="007A36DE" w:rsidP="007D74AB">
      <w:pPr>
        <w:tabs>
          <w:tab w:val="left" w:pos="2127"/>
          <w:tab w:val="right" w:leader="dot" w:pos="9070"/>
        </w:tabs>
        <w:rPr>
          <w:b/>
        </w:rPr>
      </w:pPr>
      <w:r w:rsidRPr="00EF71AB">
        <w:rPr>
          <w:b/>
        </w:rPr>
        <w:t>o povolení zvláštního užívání</w:t>
      </w:r>
      <w:r w:rsidR="007D74AB">
        <w:rPr>
          <w:b/>
        </w:rPr>
        <w:t xml:space="preserve"> z </w:t>
      </w:r>
      <w:r w:rsidRPr="00EF71AB">
        <w:rPr>
          <w:b/>
        </w:rPr>
        <w:t>důvodu v</w:t>
      </w:r>
      <w:r>
        <w:rPr>
          <w:b/>
        </w:rPr>
        <w:t>ý</w:t>
      </w:r>
      <w:r w:rsidRPr="00EF71AB">
        <w:rPr>
          <w:b/>
        </w:rPr>
        <w:t>j</w:t>
      </w:r>
      <w:r>
        <w:rPr>
          <w:b/>
        </w:rPr>
        <w:t>i</w:t>
      </w:r>
      <w:r w:rsidRPr="00EF71AB">
        <w:rPr>
          <w:b/>
        </w:rPr>
        <w:t>mečného užití – samojízdné pracovní stroje</w:t>
      </w:r>
      <w:r w:rsidR="007D74AB">
        <w:rPr>
          <w:b/>
        </w:rPr>
        <w:t xml:space="preserve"> a </w:t>
      </w:r>
      <w:r w:rsidRPr="00EF71AB">
        <w:rPr>
          <w:b/>
        </w:rPr>
        <w:t>přípojné vozidla traktorů</w:t>
      </w:r>
    </w:p>
    <w:p w:rsidR="00BD45C2" w:rsidRDefault="00BD45C2" w:rsidP="007D74AB"/>
    <w:p w:rsidR="00F12695" w:rsidRDefault="00F12695" w:rsidP="007D74AB"/>
    <w:p w:rsidR="00893CD4" w:rsidRDefault="00893CD4" w:rsidP="00FA1588">
      <w:pPr>
        <w:spacing w:afterLines="120" w:after="288"/>
      </w:pPr>
      <w:r w:rsidRPr="00003B19">
        <w:t>ŽADATEL</w:t>
      </w:r>
    </w:p>
    <w:p w:rsidR="00893CD4" w:rsidRDefault="005C5834" w:rsidP="00FA1588">
      <w:pPr>
        <w:spacing w:afterLines="120" w:after="288"/>
      </w:pPr>
      <w: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Zaškrtávací2"/>
      <w:r w:rsidR="00893CD4">
        <w:instrText xml:space="preserve"> FORMCHECKBOX </w:instrText>
      </w:r>
      <w:r w:rsidR="00875DFE">
        <w:fldChar w:fldCharType="separate"/>
      </w:r>
      <w:r>
        <w:fldChar w:fldCharType="end"/>
      </w:r>
      <w:bookmarkEnd w:id="3"/>
      <w:r w:rsidR="00893CD4">
        <w:t xml:space="preserve"> fyzická osoba</w:t>
      </w:r>
    </w:p>
    <w:p w:rsidR="00893CD4" w:rsidRDefault="005C5834" w:rsidP="00FA1588">
      <w:pPr>
        <w:spacing w:afterLines="120" w:after="288"/>
      </w:pPr>
      <w: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r w:rsidR="00893CD4">
        <w:instrText xml:space="preserve"> FORMCHECKBOX </w:instrText>
      </w:r>
      <w:r w:rsidR="00875DFE">
        <w:fldChar w:fldCharType="separate"/>
      </w:r>
      <w:r>
        <w:fldChar w:fldCharType="end"/>
      </w:r>
      <w:r w:rsidR="00893CD4">
        <w:t xml:space="preserve"> fyzická osoba podnikající – záměr souvisí</w:t>
      </w:r>
      <w:r w:rsidR="007D74AB">
        <w:t xml:space="preserve"> s </w:t>
      </w:r>
      <w:r w:rsidR="00893CD4">
        <w:t>její podnikatelskou činností</w:t>
      </w:r>
    </w:p>
    <w:p w:rsidR="00893CD4" w:rsidRDefault="005C5834" w:rsidP="00FA1588">
      <w:pPr>
        <w:spacing w:afterLines="120" w:after="288"/>
      </w:pPr>
      <w: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r w:rsidR="00893CD4">
        <w:instrText xml:space="preserve"> FORMCHECKBOX </w:instrText>
      </w:r>
      <w:r w:rsidR="00875DFE">
        <w:fldChar w:fldCharType="separate"/>
      </w:r>
      <w:r>
        <w:fldChar w:fldCharType="end"/>
      </w:r>
      <w:r w:rsidR="00893CD4">
        <w:t xml:space="preserve"> právnická osoba</w:t>
      </w:r>
    </w:p>
    <w:p w:rsidR="00893CD4" w:rsidRDefault="00893CD4" w:rsidP="00FA1588">
      <w:pPr>
        <w:spacing w:afterLines="120" w:after="288"/>
      </w:pPr>
    </w:p>
    <w:p w:rsidR="00893CD4" w:rsidRDefault="00893CD4" w:rsidP="00FA1588">
      <w:pPr>
        <w:tabs>
          <w:tab w:val="left" w:pos="3544"/>
          <w:tab w:val="right" w:leader="dot" w:pos="9070"/>
        </w:tabs>
        <w:spacing w:afterLines="120" w:after="288"/>
      </w:pPr>
      <w:r>
        <w:t>Jméno</w:t>
      </w:r>
      <w:r w:rsidR="007D74AB">
        <w:t xml:space="preserve"> a </w:t>
      </w:r>
      <w:r>
        <w:t>příjmení / název společnosti:</w:t>
      </w:r>
      <w:r>
        <w:tab/>
      </w:r>
      <w:r>
        <w:tab/>
      </w:r>
    </w:p>
    <w:p w:rsidR="00893CD4" w:rsidRDefault="00893CD4" w:rsidP="00FA1588">
      <w:pPr>
        <w:tabs>
          <w:tab w:val="left" w:pos="0"/>
          <w:tab w:val="right" w:leader="dot" w:pos="9070"/>
        </w:tabs>
        <w:spacing w:afterLines="120" w:after="288"/>
      </w:pPr>
      <w:r>
        <w:tab/>
      </w:r>
    </w:p>
    <w:p w:rsidR="00893CD4" w:rsidRDefault="00893CD4" w:rsidP="00FA1588">
      <w:pPr>
        <w:tabs>
          <w:tab w:val="left" w:pos="3544"/>
          <w:tab w:val="right" w:leader="dot" w:pos="9070"/>
        </w:tabs>
        <w:spacing w:afterLines="120" w:after="288"/>
      </w:pPr>
      <w:r>
        <w:t>Datum narození / IČO:</w:t>
      </w:r>
      <w:r>
        <w:tab/>
      </w:r>
      <w:r>
        <w:tab/>
      </w:r>
    </w:p>
    <w:p w:rsidR="00893CD4" w:rsidRDefault="00893CD4" w:rsidP="00FA1588">
      <w:pPr>
        <w:tabs>
          <w:tab w:val="left" w:pos="3544"/>
          <w:tab w:val="right" w:leader="dot" w:pos="9070"/>
        </w:tabs>
        <w:spacing w:afterLines="120" w:after="288"/>
      </w:pPr>
      <w:r>
        <w:t>Adresa trvalého pobytu / sídla:</w:t>
      </w:r>
      <w:r>
        <w:tab/>
      </w:r>
      <w:r>
        <w:tab/>
      </w:r>
    </w:p>
    <w:p w:rsidR="00893CD4" w:rsidRDefault="00893CD4" w:rsidP="00FA1588">
      <w:pPr>
        <w:tabs>
          <w:tab w:val="left" w:pos="0"/>
          <w:tab w:val="right" w:leader="dot" w:pos="9070"/>
        </w:tabs>
        <w:spacing w:afterLines="120" w:after="288"/>
      </w:pPr>
      <w:r>
        <w:tab/>
      </w:r>
    </w:p>
    <w:p w:rsidR="00893CD4" w:rsidRDefault="00893CD4" w:rsidP="00FA1588">
      <w:pPr>
        <w:tabs>
          <w:tab w:val="left" w:pos="3544"/>
          <w:tab w:val="right" w:leader="dot" w:pos="9070"/>
        </w:tabs>
        <w:spacing w:afterLines="120" w:after="288"/>
      </w:pPr>
      <w:r>
        <w:t>Adresa doručovací:</w:t>
      </w:r>
      <w:r>
        <w:tab/>
      </w:r>
      <w:r>
        <w:tab/>
      </w:r>
    </w:p>
    <w:p w:rsidR="00893CD4" w:rsidRDefault="00893CD4" w:rsidP="00FA1588">
      <w:pPr>
        <w:tabs>
          <w:tab w:val="left" w:pos="0"/>
          <w:tab w:val="right" w:leader="dot" w:pos="9070"/>
        </w:tabs>
        <w:spacing w:afterLines="120" w:after="288"/>
      </w:pPr>
      <w:r>
        <w:tab/>
      </w:r>
    </w:p>
    <w:p w:rsidR="00893CD4" w:rsidRDefault="00893CD4" w:rsidP="00FA1588">
      <w:pPr>
        <w:tabs>
          <w:tab w:val="left" w:pos="3544"/>
          <w:tab w:val="right" w:leader="dot" w:pos="9070"/>
        </w:tabs>
        <w:spacing w:afterLines="120" w:after="288"/>
      </w:pPr>
      <w:r>
        <w:t>Osoba oprávněná jednat jménem právnické osoby:</w:t>
      </w:r>
      <w:r>
        <w:tab/>
      </w:r>
    </w:p>
    <w:p w:rsidR="00893CD4" w:rsidRDefault="00893CD4" w:rsidP="00FA1588">
      <w:pPr>
        <w:tabs>
          <w:tab w:val="left" w:pos="3544"/>
          <w:tab w:val="right" w:leader="dot" w:pos="9070"/>
        </w:tabs>
        <w:spacing w:afterLines="120" w:after="288"/>
      </w:pPr>
      <w:r>
        <w:t>Telefonní kontakt:</w:t>
      </w:r>
      <w:r>
        <w:tab/>
      </w:r>
      <w:r>
        <w:tab/>
      </w:r>
    </w:p>
    <w:p w:rsidR="00893CD4" w:rsidRDefault="00893CD4" w:rsidP="00FA1588">
      <w:pPr>
        <w:tabs>
          <w:tab w:val="left" w:pos="3544"/>
          <w:tab w:val="right" w:leader="dot" w:pos="9070"/>
        </w:tabs>
        <w:spacing w:afterLines="120" w:after="288"/>
      </w:pPr>
    </w:p>
    <w:p w:rsidR="00893CD4" w:rsidRDefault="005C5834" w:rsidP="00FA1588">
      <w:pPr>
        <w:spacing w:afterLines="120" w:after="288"/>
      </w:pPr>
      <w: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r w:rsidR="00893CD4">
        <w:instrText xml:space="preserve"> FORMCHECKBOX </w:instrText>
      </w:r>
      <w:r w:rsidR="00875DFE">
        <w:fldChar w:fldCharType="separate"/>
      </w:r>
      <w:r>
        <w:fldChar w:fldCharType="end"/>
      </w:r>
      <w:r w:rsidR="00893CD4">
        <w:t xml:space="preserve"> </w:t>
      </w:r>
      <w:r w:rsidR="00893CD4" w:rsidRPr="001221AB">
        <w:t>zastoupena</w:t>
      </w:r>
      <w:r w:rsidR="007D74AB">
        <w:t xml:space="preserve"> na </w:t>
      </w:r>
      <w:r w:rsidR="00893CD4" w:rsidRPr="001221AB">
        <w:t>základě doložené plné moci</w:t>
      </w:r>
    </w:p>
    <w:p w:rsidR="00893CD4" w:rsidRDefault="00893CD4" w:rsidP="00FA1588">
      <w:pPr>
        <w:tabs>
          <w:tab w:val="left" w:pos="3544"/>
          <w:tab w:val="right" w:leader="dot" w:pos="9070"/>
        </w:tabs>
        <w:spacing w:afterLines="120" w:after="288"/>
      </w:pPr>
    </w:p>
    <w:p w:rsidR="00893CD4" w:rsidRDefault="00893CD4" w:rsidP="00FA1588">
      <w:pPr>
        <w:tabs>
          <w:tab w:val="left" w:pos="3544"/>
          <w:tab w:val="right" w:leader="dot" w:pos="9070"/>
        </w:tabs>
        <w:spacing w:afterLines="120" w:after="288"/>
      </w:pPr>
      <w:r>
        <w:t>Jméno</w:t>
      </w:r>
      <w:r w:rsidR="007D74AB">
        <w:t xml:space="preserve"> a </w:t>
      </w:r>
      <w:r>
        <w:t>příjmení / název společnosti:</w:t>
      </w:r>
      <w:r>
        <w:tab/>
      </w:r>
      <w:r>
        <w:tab/>
      </w:r>
    </w:p>
    <w:p w:rsidR="00893CD4" w:rsidRDefault="00893CD4" w:rsidP="00FA1588">
      <w:pPr>
        <w:tabs>
          <w:tab w:val="left" w:pos="0"/>
          <w:tab w:val="right" w:leader="dot" w:pos="9070"/>
        </w:tabs>
        <w:spacing w:afterLines="120" w:after="288"/>
      </w:pPr>
      <w:r>
        <w:tab/>
      </w:r>
    </w:p>
    <w:p w:rsidR="00893CD4" w:rsidRDefault="00893CD4" w:rsidP="00FA1588">
      <w:pPr>
        <w:tabs>
          <w:tab w:val="left" w:pos="3544"/>
          <w:tab w:val="right" w:leader="dot" w:pos="9070"/>
        </w:tabs>
        <w:spacing w:afterLines="120" w:after="288"/>
      </w:pPr>
      <w:r>
        <w:t>Datum narození / IČO:</w:t>
      </w:r>
      <w:r>
        <w:tab/>
      </w:r>
      <w:r>
        <w:tab/>
      </w:r>
    </w:p>
    <w:p w:rsidR="00893CD4" w:rsidRDefault="00893CD4" w:rsidP="00FA1588">
      <w:pPr>
        <w:tabs>
          <w:tab w:val="left" w:pos="3544"/>
          <w:tab w:val="right" w:leader="dot" w:pos="9070"/>
        </w:tabs>
        <w:spacing w:afterLines="120" w:after="288"/>
      </w:pPr>
      <w:r>
        <w:lastRenderedPageBreak/>
        <w:t>Adresa trvalého pobytu / sídla:</w:t>
      </w:r>
      <w:r>
        <w:tab/>
      </w:r>
      <w:r>
        <w:tab/>
      </w:r>
    </w:p>
    <w:p w:rsidR="00893CD4" w:rsidRDefault="00893CD4" w:rsidP="00FA1588">
      <w:pPr>
        <w:tabs>
          <w:tab w:val="left" w:pos="0"/>
          <w:tab w:val="right" w:leader="dot" w:pos="9070"/>
        </w:tabs>
        <w:spacing w:afterLines="120" w:after="288"/>
      </w:pPr>
      <w:r>
        <w:tab/>
      </w:r>
    </w:p>
    <w:p w:rsidR="00893CD4" w:rsidRDefault="00893CD4" w:rsidP="00FA1588">
      <w:pPr>
        <w:tabs>
          <w:tab w:val="left" w:pos="3544"/>
          <w:tab w:val="right" w:leader="dot" w:pos="9070"/>
        </w:tabs>
        <w:spacing w:afterLines="120" w:after="288"/>
      </w:pPr>
      <w:r>
        <w:t>Adresa doručovací:</w:t>
      </w:r>
      <w:r>
        <w:tab/>
      </w:r>
      <w:r>
        <w:tab/>
      </w:r>
    </w:p>
    <w:p w:rsidR="00893CD4" w:rsidRDefault="00893CD4" w:rsidP="00FA1588">
      <w:pPr>
        <w:tabs>
          <w:tab w:val="left" w:pos="0"/>
          <w:tab w:val="right" w:leader="dot" w:pos="9070"/>
        </w:tabs>
        <w:spacing w:afterLines="120" w:after="288"/>
      </w:pPr>
      <w:r>
        <w:tab/>
      </w:r>
    </w:p>
    <w:p w:rsidR="00893CD4" w:rsidRDefault="00893CD4" w:rsidP="00FA1588">
      <w:pPr>
        <w:tabs>
          <w:tab w:val="left" w:pos="3544"/>
          <w:tab w:val="right" w:leader="dot" w:pos="9070"/>
        </w:tabs>
        <w:spacing w:afterLines="120" w:after="288"/>
      </w:pPr>
      <w:r>
        <w:t>Osoba oprávněná jednat jménem právnické osoby:</w:t>
      </w:r>
      <w:r>
        <w:tab/>
      </w:r>
    </w:p>
    <w:p w:rsidR="007A36DE" w:rsidRPr="00EF71AB" w:rsidRDefault="00893CD4" w:rsidP="00FA1588">
      <w:pPr>
        <w:tabs>
          <w:tab w:val="left" w:pos="3544"/>
          <w:tab w:val="right" w:leader="dot" w:pos="9070"/>
        </w:tabs>
        <w:spacing w:afterLines="120" w:after="288"/>
        <w:rPr>
          <w:b/>
        </w:rPr>
      </w:pPr>
      <w:r>
        <w:t>Telefonní kontakt:</w:t>
      </w:r>
      <w:r>
        <w:tab/>
      </w:r>
      <w:r>
        <w:tab/>
      </w:r>
    </w:p>
    <w:p w:rsidR="007A36DE" w:rsidRPr="00EF71AB" w:rsidRDefault="007A36DE" w:rsidP="00FA1588">
      <w:pPr>
        <w:tabs>
          <w:tab w:val="left" w:pos="2127"/>
          <w:tab w:val="right" w:leader="dot" w:pos="9070"/>
        </w:tabs>
        <w:spacing w:afterLines="120" w:after="288"/>
        <w:rPr>
          <w:b/>
        </w:rPr>
      </w:pPr>
      <w:r w:rsidRPr="00EF71AB">
        <w:rPr>
          <w:b/>
        </w:rPr>
        <w:t>Žádám(e)</w:t>
      </w:r>
      <w:r w:rsidR="007D74AB">
        <w:rPr>
          <w:b/>
        </w:rPr>
        <w:t xml:space="preserve"> o </w:t>
      </w:r>
      <w:r w:rsidRPr="00EF71AB">
        <w:rPr>
          <w:b/>
        </w:rPr>
        <w:t xml:space="preserve">povolení výjimečného užití silnice II. nebo III. </w:t>
      </w:r>
      <w:r w:rsidR="00392F82" w:rsidRPr="00EF71AB">
        <w:rPr>
          <w:b/>
        </w:rPr>
        <w:t>třídy,</w:t>
      </w:r>
      <w:r w:rsidRPr="00EF71AB">
        <w:rPr>
          <w:b/>
        </w:rPr>
        <w:t xml:space="preserve"> </w:t>
      </w:r>
      <w:r w:rsidR="009E0427">
        <w:rPr>
          <w:b/>
        </w:rPr>
        <w:t>popř.</w:t>
      </w:r>
      <w:r w:rsidR="007D74AB">
        <w:rPr>
          <w:b/>
        </w:rPr>
        <w:t xml:space="preserve"> i </w:t>
      </w:r>
      <w:r w:rsidR="009E0427">
        <w:rPr>
          <w:b/>
        </w:rPr>
        <w:t>místní komunikace (MK)</w:t>
      </w:r>
      <w:r w:rsidR="00392F82">
        <w:rPr>
          <w:b/>
        </w:rPr>
        <w:t xml:space="preserve"> </w:t>
      </w:r>
      <w:r w:rsidRPr="00EF71AB">
        <w:rPr>
          <w:b/>
        </w:rPr>
        <w:t>samojízdnými pracovními stroji</w:t>
      </w:r>
      <w:r w:rsidR="007D74AB">
        <w:rPr>
          <w:b/>
        </w:rPr>
        <w:t xml:space="preserve"> a </w:t>
      </w:r>
      <w:r w:rsidRPr="00EF71AB">
        <w:rPr>
          <w:b/>
        </w:rPr>
        <w:t>přípojnými vozidly traktorů, které nemají schválenou technickou způsobilost podle zvl. právního předpisu.</w:t>
      </w:r>
    </w:p>
    <w:p w:rsidR="007A36DE" w:rsidRPr="00422AF1" w:rsidRDefault="007A36DE" w:rsidP="00FA1588">
      <w:pPr>
        <w:tabs>
          <w:tab w:val="left" w:pos="2694"/>
          <w:tab w:val="right" w:leader="dot" w:pos="9070"/>
        </w:tabs>
        <w:spacing w:afterLines="120" w:after="288"/>
      </w:pPr>
      <w:r w:rsidRPr="00422AF1">
        <w:t>Důvod výjimečného užití:</w:t>
      </w:r>
      <w:r w:rsidRPr="00422AF1">
        <w:tab/>
      </w:r>
      <w:r w:rsidRPr="00422AF1">
        <w:tab/>
      </w:r>
    </w:p>
    <w:p w:rsidR="007A36DE" w:rsidRPr="00422AF1" w:rsidRDefault="007A36DE" w:rsidP="00FA1588">
      <w:pPr>
        <w:tabs>
          <w:tab w:val="left" w:pos="2694"/>
          <w:tab w:val="right" w:leader="dot" w:pos="9070"/>
        </w:tabs>
        <w:spacing w:afterLines="120" w:after="288"/>
      </w:pPr>
      <w:r w:rsidRPr="00422AF1">
        <w:t xml:space="preserve">Rozsah výjimečného užití: </w:t>
      </w:r>
      <w:r w:rsidRPr="00422AF1">
        <w:tab/>
      </w:r>
      <w:r w:rsidRPr="00422AF1">
        <w:tab/>
      </w:r>
    </w:p>
    <w:p w:rsidR="007A36DE" w:rsidRPr="00422AF1" w:rsidRDefault="007A36DE" w:rsidP="00FA1588">
      <w:pPr>
        <w:tabs>
          <w:tab w:val="left" w:pos="2694"/>
          <w:tab w:val="right" w:leader="dot" w:pos="9070"/>
        </w:tabs>
        <w:spacing w:afterLines="120" w:after="288"/>
      </w:pPr>
      <w:r w:rsidRPr="00422AF1">
        <w:t xml:space="preserve">Doba přepravy: </w:t>
      </w:r>
      <w:r w:rsidRPr="00422AF1">
        <w:tab/>
      </w:r>
      <w:r w:rsidRPr="00422AF1">
        <w:tab/>
      </w:r>
    </w:p>
    <w:p w:rsidR="007A36DE" w:rsidRPr="00422AF1" w:rsidRDefault="007A36DE" w:rsidP="00FA1588">
      <w:pPr>
        <w:tabs>
          <w:tab w:val="left" w:pos="2694"/>
          <w:tab w:val="right" w:leader="dot" w:pos="9070"/>
        </w:tabs>
        <w:spacing w:afterLines="120" w:after="288"/>
      </w:pPr>
      <w:r w:rsidRPr="00422AF1">
        <w:t xml:space="preserve">od (datum/hodina): </w:t>
      </w:r>
      <w:r w:rsidRPr="00422AF1">
        <w:tab/>
      </w:r>
      <w:r w:rsidRPr="00422AF1">
        <w:tab/>
      </w:r>
    </w:p>
    <w:p w:rsidR="007A36DE" w:rsidRPr="00422AF1" w:rsidRDefault="00893CD4" w:rsidP="00FA1588">
      <w:pPr>
        <w:tabs>
          <w:tab w:val="left" w:pos="2694"/>
          <w:tab w:val="right" w:leader="dot" w:pos="9070"/>
        </w:tabs>
        <w:spacing w:afterLines="120" w:after="288"/>
      </w:pPr>
      <w:r>
        <w:t xml:space="preserve">do (datum/hodina): </w:t>
      </w:r>
      <w:r>
        <w:tab/>
      </w:r>
      <w:r>
        <w:tab/>
      </w:r>
    </w:p>
    <w:p w:rsidR="007A36DE" w:rsidRPr="00EF71AB" w:rsidRDefault="007A36DE" w:rsidP="00FA1588">
      <w:pPr>
        <w:tabs>
          <w:tab w:val="left" w:pos="2694"/>
          <w:tab w:val="right" w:leader="dot" w:pos="9070"/>
        </w:tabs>
        <w:spacing w:afterLines="120" w:after="288"/>
        <w:rPr>
          <w:b/>
        </w:rPr>
      </w:pPr>
      <w:r w:rsidRPr="00422AF1">
        <w:t>zda</w:t>
      </w:r>
      <w:r w:rsidR="007D74AB">
        <w:t xml:space="preserve"> a </w:t>
      </w:r>
      <w:r w:rsidRPr="00422AF1">
        <w:t xml:space="preserve">kdy se bude </w:t>
      </w:r>
      <w:r w:rsidR="00893CD4">
        <w:t xml:space="preserve">opakovat: </w:t>
      </w:r>
      <w:r w:rsidR="00893CD4">
        <w:tab/>
      </w:r>
      <w:r w:rsidR="00893CD4">
        <w:tab/>
      </w:r>
    </w:p>
    <w:p w:rsidR="007A36DE" w:rsidRPr="007A36DE" w:rsidRDefault="007A36DE" w:rsidP="00FA1588">
      <w:pPr>
        <w:tabs>
          <w:tab w:val="left" w:pos="2127"/>
          <w:tab w:val="right" w:leader="dot" w:pos="9070"/>
        </w:tabs>
        <w:spacing w:afterLines="120" w:after="288"/>
      </w:pPr>
      <w:r w:rsidRPr="00EF71AB">
        <w:rPr>
          <w:b/>
        </w:rPr>
        <w:t>Návrh trasy přepravy</w:t>
      </w:r>
      <w:r w:rsidR="007D74AB">
        <w:rPr>
          <w:b/>
        </w:rPr>
        <w:t xml:space="preserve"> s </w:t>
      </w:r>
      <w:r w:rsidRPr="00EF71AB">
        <w:rPr>
          <w:b/>
        </w:rPr>
        <w:t>přesným uvedením průběhu trasy</w:t>
      </w:r>
      <w:r w:rsidR="007D74AB">
        <w:rPr>
          <w:b/>
        </w:rPr>
        <w:t xml:space="preserve"> a </w:t>
      </w:r>
      <w:r w:rsidRPr="00EF71AB">
        <w:rPr>
          <w:b/>
        </w:rPr>
        <w:t xml:space="preserve">přibližným uvedením časového rozvrhu výjimečného užití: </w:t>
      </w:r>
      <w:r>
        <w:rPr>
          <w:b/>
        </w:rPr>
        <w:tab/>
      </w:r>
      <w:r w:rsidRPr="007A36DE">
        <w:tab/>
      </w:r>
    </w:p>
    <w:p w:rsidR="007A36DE" w:rsidRPr="007A36DE" w:rsidRDefault="007A36DE" w:rsidP="00FA1588">
      <w:pPr>
        <w:tabs>
          <w:tab w:val="left" w:pos="0"/>
          <w:tab w:val="right" w:leader="dot" w:pos="9070"/>
        </w:tabs>
        <w:spacing w:afterLines="120" w:after="288"/>
      </w:pPr>
      <w:r w:rsidRPr="007A36DE">
        <w:tab/>
      </w:r>
      <w:r w:rsidRPr="007A36DE">
        <w:tab/>
      </w:r>
    </w:p>
    <w:p w:rsidR="007A36DE" w:rsidRPr="007A36DE" w:rsidRDefault="007A36DE" w:rsidP="00FA1588">
      <w:pPr>
        <w:tabs>
          <w:tab w:val="left" w:pos="0"/>
          <w:tab w:val="right" w:leader="dot" w:pos="9070"/>
        </w:tabs>
        <w:spacing w:afterLines="120" w:after="288"/>
      </w:pPr>
      <w:r w:rsidRPr="007A36DE">
        <w:tab/>
      </w:r>
      <w:r w:rsidRPr="007A36DE">
        <w:tab/>
      </w:r>
    </w:p>
    <w:p w:rsidR="007A36DE" w:rsidRDefault="007A36DE" w:rsidP="00FA1588">
      <w:pPr>
        <w:tabs>
          <w:tab w:val="left" w:pos="2127"/>
          <w:tab w:val="right" w:leader="dot" w:pos="9070"/>
        </w:tabs>
        <w:spacing w:afterLines="120" w:after="288"/>
        <w:rPr>
          <w:b/>
        </w:rPr>
      </w:pPr>
      <w:r w:rsidRPr="00EF71AB">
        <w:rPr>
          <w:b/>
        </w:rPr>
        <w:t>Druh</w:t>
      </w:r>
      <w:r w:rsidR="007D74AB">
        <w:rPr>
          <w:b/>
        </w:rPr>
        <w:t xml:space="preserve"> a </w:t>
      </w:r>
      <w:r w:rsidRPr="00EF71AB">
        <w:rPr>
          <w:b/>
        </w:rPr>
        <w:t>typ vozidla, jichž má být při výjimečném užití použito</w:t>
      </w:r>
      <w:r w:rsidR="00392F82">
        <w:rPr>
          <w:b/>
        </w:rPr>
        <w:t>:</w:t>
      </w:r>
    </w:p>
    <w:p w:rsidR="00893CD4" w:rsidRPr="00893CD4" w:rsidRDefault="00893CD4" w:rsidP="00FA1588">
      <w:pPr>
        <w:tabs>
          <w:tab w:val="left" w:pos="0"/>
          <w:tab w:val="right" w:leader="dot" w:pos="9070"/>
        </w:tabs>
        <w:spacing w:afterLines="120" w:after="288"/>
      </w:pPr>
      <w:r>
        <w:rPr>
          <w:b/>
        </w:rPr>
        <w:tab/>
      </w:r>
      <w:r w:rsidRPr="00893CD4">
        <w:tab/>
      </w:r>
    </w:p>
    <w:p w:rsidR="00893CD4" w:rsidRPr="00893CD4" w:rsidRDefault="00893CD4" w:rsidP="00FA1588">
      <w:pPr>
        <w:tabs>
          <w:tab w:val="left" w:pos="0"/>
          <w:tab w:val="right" w:leader="dot" w:pos="9070"/>
        </w:tabs>
        <w:spacing w:afterLines="120" w:after="288"/>
      </w:pPr>
      <w:r w:rsidRPr="00893CD4">
        <w:tab/>
      </w:r>
      <w:r w:rsidRPr="00893CD4">
        <w:tab/>
      </w:r>
    </w:p>
    <w:p w:rsidR="00893CD4" w:rsidRPr="00893CD4" w:rsidRDefault="00893CD4" w:rsidP="00FA1588">
      <w:pPr>
        <w:tabs>
          <w:tab w:val="left" w:pos="0"/>
          <w:tab w:val="right" w:leader="dot" w:pos="9070"/>
        </w:tabs>
        <w:spacing w:afterLines="120" w:after="288"/>
      </w:pPr>
      <w:r w:rsidRPr="00893CD4">
        <w:tab/>
      </w:r>
      <w:r w:rsidRPr="00893CD4">
        <w:tab/>
      </w:r>
    </w:p>
    <w:p w:rsidR="007A36DE" w:rsidRPr="00EF71AB" w:rsidRDefault="00FA1588" w:rsidP="00FA1588">
      <w:pPr>
        <w:tabs>
          <w:tab w:val="left" w:pos="2127"/>
          <w:tab w:val="right" w:leader="dot" w:pos="9070"/>
        </w:tabs>
        <w:spacing w:afterLines="120" w:after="288"/>
        <w:rPr>
          <w:b/>
        </w:rPr>
      </w:pPr>
      <w:r w:rsidRPr="00EF71AB">
        <w:rPr>
          <w:b/>
        </w:rPr>
        <w:t>PŘÍLOHY ŽÁDOSTI</w:t>
      </w:r>
    </w:p>
    <w:p w:rsidR="007A36DE" w:rsidRPr="00CF6A83" w:rsidRDefault="007A36DE" w:rsidP="00FA1588">
      <w:pPr>
        <w:pStyle w:val="Odstavecseseznamem"/>
        <w:numPr>
          <w:ilvl w:val="0"/>
          <w:numId w:val="21"/>
        </w:numPr>
        <w:tabs>
          <w:tab w:val="left" w:pos="2127"/>
          <w:tab w:val="right" w:leader="dot" w:pos="9070"/>
        </w:tabs>
        <w:spacing w:afterLines="120" w:after="288"/>
        <w:ind w:left="567" w:hanging="567"/>
      </w:pPr>
      <w:r w:rsidRPr="00CF6A83">
        <w:t>návrh způsobu ochrany vozovky dotčené silnice; MK před poškozením,</w:t>
      </w:r>
    </w:p>
    <w:p w:rsidR="007A36DE" w:rsidRPr="00CF6A83" w:rsidRDefault="007A36DE" w:rsidP="00FA1588">
      <w:pPr>
        <w:pStyle w:val="Odstavecseseznamem"/>
        <w:numPr>
          <w:ilvl w:val="0"/>
          <w:numId w:val="21"/>
        </w:numPr>
        <w:tabs>
          <w:tab w:val="left" w:pos="2127"/>
          <w:tab w:val="right" w:leader="dot" w:pos="9070"/>
        </w:tabs>
        <w:spacing w:afterLines="120" w:after="288"/>
        <w:ind w:left="567" w:hanging="567"/>
      </w:pPr>
      <w:r w:rsidRPr="00CF6A83">
        <w:t>povolení</w:t>
      </w:r>
      <w:r w:rsidR="007D74AB">
        <w:t xml:space="preserve"> k </w:t>
      </w:r>
      <w:r w:rsidRPr="00CF6A83">
        <w:t>provozování předmětu činnosti</w:t>
      </w:r>
      <w:r w:rsidR="007D74AB">
        <w:t xml:space="preserve"> v </w:t>
      </w:r>
      <w:r w:rsidRPr="00CF6A83">
        <w:t>rámci zvláštního užívání, pokud</w:t>
      </w:r>
      <w:r w:rsidR="007D74AB">
        <w:t xml:space="preserve"> je </w:t>
      </w:r>
      <w:r w:rsidRPr="00CF6A83">
        <w:t>takové povolení zapotřebí podle zvláštních předpisů</w:t>
      </w:r>
      <w:r w:rsidR="00893CD4">
        <w:t>.</w:t>
      </w:r>
    </w:p>
    <w:p w:rsidR="007A36DE" w:rsidRPr="00EF71AB" w:rsidRDefault="00FA1588" w:rsidP="00FA1588">
      <w:pPr>
        <w:tabs>
          <w:tab w:val="left" w:pos="2127"/>
          <w:tab w:val="right" w:leader="dot" w:pos="9070"/>
        </w:tabs>
        <w:spacing w:afterLines="120" w:after="288"/>
        <w:rPr>
          <w:b/>
        </w:rPr>
      </w:pPr>
      <w:r w:rsidRPr="00EF71AB">
        <w:rPr>
          <w:b/>
        </w:rPr>
        <w:lastRenderedPageBreak/>
        <w:t>UPOZORNĚNÍ</w:t>
      </w:r>
    </w:p>
    <w:p w:rsidR="007A36DE" w:rsidRPr="00422AF1" w:rsidRDefault="007A36DE" w:rsidP="00FA1588">
      <w:pPr>
        <w:pStyle w:val="Odstavecseseznamem"/>
        <w:numPr>
          <w:ilvl w:val="0"/>
          <w:numId w:val="21"/>
        </w:numPr>
        <w:tabs>
          <w:tab w:val="left" w:pos="2127"/>
          <w:tab w:val="right" w:leader="dot" w:pos="9070"/>
        </w:tabs>
        <w:spacing w:afterLines="120" w:after="288"/>
        <w:ind w:left="567" w:hanging="567"/>
      </w:pPr>
      <w:r w:rsidRPr="00422AF1">
        <w:t>Žádost</w:t>
      </w:r>
      <w:r w:rsidR="007D74AB">
        <w:t xml:space="preserve"> o </w:t>
      </w:r>
      <w:r w:rsidRPr="00422AF1">
        <w:t>povolení zvláštního užívání předkládá silničnímu správnímu úřadu ten,</w:t>
      </w:r>
      <w:r w:rsidR="007D74AB">
        <w:t xml:space="preserve"> v </w:t>
      </w:r>
      <w:r w:rsidRPr="00422AF1">
        <w:t>jehož zájmu nebo kvůli jehož činnosti má být zvláštní užívání povoleno.</w:t>
      </w:r>
    </w:p>
    <w:p w:rsidR="007A36DE" w:rsidRPr="00422AF1" w:rsidRDefault="007A36DE" w:rsidP="00FA1588">
      <w:pPr>
        <w:pStyle w:val="Odstavecseseznamem"/>
        <w:numPr>
          <w:ilvl w:val="0"/>
          <w:numId w:val="21"/>
        </w:numPr>
        <w:tabs>
          <w:tab w:val="left" w:pos="2127"/>
          <w:tab w:val="right" w:leader="dot" w:pos="9070"/>
        </w:tabs>
        <w:spacing w:afterLines="120" w:after="288"/>
        <w:ind w:left="567" w:hanging="567"/>
      </w:pPr>
      <w:r w:rsidRPr="00422AF1">
        <w:t>Vydání povolení</w:t>
      </w:r>
      <w:r w:rsidR="007D74AB">
        <w:t xml:space="preserve"> ke </w:t>
      </w:r>
      <w:r w:rsidRPr="00422AF1">
        <w:t>zvláštnímu užívání</w:t>
      </w:r>
      <w:r w:rsidR="007D74AB">
        <w:t xml:space="preserve"> je </w:t>
      </w:r>
      <w:r w:rsidRPr="00422AF1">
        <w:t>zpoplatněno příslušným správním poplatkem podle zák</w:t>
      </w:r>
      <w:r w:rsidR="00893CD4">
        <w:t>ona</w:t>
      </w:r>
      <w:r w:rsidR="007D74AB">
        <w:t xml:space="preserve"> č. </w:t>
      </w:r>
      <w:r w:rsidRPr="00422AF1">
        <w:t>634/2004 Sb.</w:t>
      </w:r>
      <w:r w:rsidR="007D74AB">
        <w:t xml:space="preserve"> o </w:t>
      </w:r>
      <w:r w:rsidRPr="00422AF1">
        <w:t>správních poplatcích,</w:t>
      </w:r>
      <w:r w:rsidR="007D74AB">
        <w:t xml:space="preserve"> ve </w:t>
      </w:r>
      <w:r w:rsidRPr="00422AF1">
        <w:t>znění pozdějších předpisů, stanoveným</w:t>
      </w:r>
      <w:r w:rsidR="007D74AB">
        <w:t xml:space="preserve"> v </w:t>
      </w:r>
      <w:r w:rsidRPr="00422AF1">
        <w:t>položce 36 písm. a)</w:t>
      </w:r>
      <w:r w:rsidR="007D74AB">
        <w:t xml:space="preserve"> ve </w:t>
      </w:r>
      <w:r w:rsidRPr="00422AF1">
        <w:t>výši 1000</w:t>
      </w:r>
      <w:r w:rsidR="007D74AB">
        <w:t> Kč s </w:t>
      </w:r>
      <w:r w:rsidRPr="00422AF1">
        <w:t>tím,</w:t>
      </w:r>
      <w:r w:rsidR="007D74AB">
        <w:t xml:space="preserve"> že </w:t>
      </w:r>
      <w:r w:rsidRPr="00422AF1">
        <w:t>pokud se toto povolení vydává</w:t>
      </w:r>
      <w:r w:rsidR="007D74AB">
        <w:t xml:space="preserve"> na </w:t>
      </w:r>
      <w:r w:rsidRPr="00422AF1">
        <w:t>dobu kratší 6</w:t>
      </w:r>
      <w:r w:rsidR="00893CD4">
        <w:t> </w:t>
      </w:r>
      <w:r w:rsidRPr="00422AF1">
        <w:t>měsíců, tak se tato výše poplatku sníží</w:t>
      </w:r>
      <w:r w:rsidR="007D74AB">
        <w:t xml:space="preserve"> o </w:t>
      </w:r>
      <w:r w:rsidRPr="00422AF1">
        <w:t>50</w:t>
      </w:r>
      <w:r w:rsidR="007D74AB">
        <w:t> % tzn. na </w:t>
      </w:r>
      <w:r w:rsidRPr="00422AF1">
        <w:t>500</w:t>
      </w:r>
      <w:r w:rsidR="007D74AB">
        <w:t> Kč</w:t>
      </w:r>
      <w:r w:rsidRPr="00422AF1">
        <w:t>,</w:t>
      </w:r>
      <w:r w:rsidR="007D74AB">
        <w:t xml:space="preserve"> a </w:t>
      </w:r>
      <w:r w:rsidRPr="00422AF1">
        <w:t>je-li to</w:t>
      </w:r>
      <w:r w:rsidR="007D74AB">
        <w:t xml:space="preserve"> na </w:t>
      </w:r>
      <w:r w:rsidRPr="00422AF1">
        <w:t>dobu kratší než 10</w:t>
      </w:r>
      <w:r w:rsidR="00893CD4">
        <w:t> </w:t>
      </w:r>
      <w:r w:rsidRPr="00422AF1">
        <w:t>dnů, tak 100</w:t>
      </w:r>
      <w:r w:rsidR="007D74AB">
        <w:t> Kč</w:t>
      </w:r>
      <w:r w:rsidRPr="00422AF1">
        <w:t>. Poplatek</w:t>
      </w:r>
      <w:r w:rsidR="007D74AB">
        <w:t xml:space="preserve"> je </w:t>
      </w:r>
      <w:r w:rsidRPr="00422AF1">
        <w:t>splatný před vydáním příslušného povolení.</w:t>
      </w:r>
    </w:p>
    <w:p w:rsidR="007A36DE" w:rsidRPr="00422AF1" w:rsidRDefault="007A36DE" w:rsidP="00FA1588">
      <w:pPr>
        <w:pStyle w:val="Odstavecseseznamem"/>
        <w:numPr>
          <w:ilvl w:val="0"/>
          <w:numId w:val="21"/>
        </w:numPr>
        <w:tabs>
          <w:tab w:val="left" w:pos="2127"/>
          <w:tab w:val="right" w:leader="dot" w:pos="9070"/>
        </w:tabs>
        <w:spacing w:afterLines="120" w:after="288"/>
        <w:ind w:left="567" w:hanging="567"/>
      </w:pPr>
      <w:r w:rsidRPr="00422AF1">
        <w:t>Silniční správní úřad vydá rozhodnutí</w:t>
      </w:r>
      <w:r w:rsidR="007D74AB">
        <w:t xml:space="preserve"> o </w:t>
      </w:r>
      <w:r w:rsidRPr="00422AF1">
        <w:t>povolení zvláštního užívání</w:t>
      </w:r>
      <w:r w:rsidR="007D74AB">
        <w:t xml:space="preserve"> na </w:t>
      </w:r>
      <w:r w:rsidRPr="00422AF1">
        <w:t>dobu určitou</w:t>
      </w:r>
      <w:r w:rsidR="007D74AB">
        <w:t xml:space="preserve"> a v </w:t>
      </w:r>
      <w:r w:rsidRPr="00422AF1">
        <w:t>rozhodnutí stanoví podmínky. Povolení</w:t>
      </w:r>
      <w:r w:rsidR="007D74AB">
        <w:t xml:space="preserve"> ke </w:t>
      </w:r>
      <w:r w:rsidRPr="00422AF1">
        <w:t>zvláštnímu užívání nezbavuje uživatele povinnosti</w:t>
      </w:r>
      <w:r w:rsidR="007D74AB">
        <w:t xml:space="preserve"> k </w:t>
      </w:r>
      <w:r w:rsidRPr="00422AF1">
        <w:t>náhradám za poškození nebo znečištění. Porušuje-li právnická nebo fyzická osoba podmínky stanovené, silniční správní úřad rozhodne</w:t>
      </w:r>
      <w:r w:rsidR="007D74AB">
        <w:t xml:space="preserve"> o </w:t>
      </w:r>
      <w:r w:rsidRPr="00422AF1">
        <w:t>odnětí povolení. Právnické nebo fyzické osobě, které bylo odňato povolení</w:t>
      </w:r>
      <w:r w:rsidR="007D74AB">
        <w:t xml:space="preserve"> ke </w:t>
      </w:r>
      <w:r w:rsidRPr="00422AF1">
        <w:t>zvláštnímu užívání, lze udělit povolení</w:t>
      </w:r>
      <w:r w:rsidR="007D74AB">
        <w:t xml:space="preserve"> ke </w:t>
      </w:r>
      <w:r w:rsidRPr="00422AF1">
        <w:t>zvláštnímu užívání</w:t>
      </w:r>
      <w:r w:rsidR="007D74AB">
        <w:t xml:space="preserve"> na </w:t>
      </w:r>
      <w:r w:rsidRPr="00422AF1">
        <w:t>základě znovu podané žádosti nejdříve po uplynutí tří let ode dne, kdy rozhodnutí</w:t>
      </w:r>
      <w:r w:rsidR="007D74AB">
        <w:t xml:space="preserve"> o </w:t>
      </w:r>
      <w:r w:rsidRPr="00422AF1">
        <w:t>odnětí povolení</w:t>
      </w:r>
      <w:r w:rsidR="007D74AB">
        <w:t xml:space="preserve"> ke </w:t>
      </w:r>
      <w:r w:rsidRPr="00422AF1">
        <w:t>zvláštnímu užívání nabylo právní moci.</w:t>
      </w:r>
    </w:p>
    <w:p w:rsidR="007A36DE" w:rsidRPr="00422AF1" w:rsidRDefault="007A36DE" w:rsidP="00FA1588">
      <w:pPr>
        <w:pStyle w:val="Odstavecseseznamem"/>
        <w:numPr>
          <w:ilvl w:val="0"/>
          <w:numId w:val="21"/>
        </w:numPr>
        <w:tabs>
          <w:tab w:val="left" w:pos="2127"/>
          <w:tab w:val="right" w:leader="dot" w:pos="9070"/>
        </w:tabs>
        <w:spacing w:afterLines="120" w:after="288"/>
        <w:ind w:left="567" w:hanging="567"/>
      </w:pPr>
      <w:r w:rsidRPr="00422AF1">
        <w:t>Má-li být zvláštní užívání časově nebo místně rozšířeno oproti již vydanému povolení, musí být podána nová žádost, jejíž obsah se řídí přiměřeně náležitostmi zde uvedenými</w:t>
      </w:r>
      <w:r w:rsidR="007D74AB">
        <w:t xml:space="preserve"> s </w:t>
      </w:r>
      <w:r w:rsidRPr="00422AF1">
        <w:t>tím,</w:t>
      </w:r>
      <w:r w:rsidR="007D74AB">
        <w:t xml:space="preserve"> že </w:t>
      </w:r>
      <w:r w:rsidRPr="00422AF1">
        <w:t>obsahuje požadované změny</w:t>
      </w:r>
      <w:r w:rsidR="007D74AB">
        <w:t xml:space="preserve"> a </w:t>
      </w:r>
      <w:r w:rsidRPr="00422AF1">
        <w:t>jejich odůvodnění.</w:t>
      </w:r>
    </w:p>
    <w:p w:rsidR="00893CD4" w:rsidRDefault="00893CD4" w:rsidP="00FA1588">
      <w:pPr>
        <w:spacing w:afterLines="120" w:after="288"/>
        <w:rPr>
          <w:rFonts w:ascii="Calibri" w:hAnsi="Calibri" w:cs="Calibri"/>
        </w:rPr>
      </w:pPr>
    </w:p>
    <w:p w:rsidR="00893CD4" w:rsidRDefault="00893CD4" w:rsidP="00FA1588">
      <w:pPr>
        <w:spacing w:afterLines="120" w:after="288"/>
        <w:rPr>
          <w:rFonts w:ascii="Calibri" w:hAnsi="Calibri" w:cs="Calibri"/>
        </w:rPr>
      </w:pPr>
    </w:p>
    <w:p w:rsidR="00893CD4" w:rsidRPr="002F17B9" w:rsidRDefault="00893CD4" w:rsidP="00FA1588">
      <w:pPr>
        <w:tabs>
          <w:tab w:val="left" w:pos="709"/>
          <w:tab w:val="left" w:leader="dot" w:pos="4395"/>
          <w:tab w:val="left" w:pos="4678"/>
          <w:tab w:val="right" w:leader="dot" w:pos="9070"/>
        </w:tabs>
        <w:spacing w:afterLines="120" w:after="288"/>
      </w:pPr>
      <w:r w:rsidRPr="002F17B9">
        <w:t xml:space="preserve">Místo: </w:t>
      </w:r>
      <w:r>
        <w:tab/>
      </w:r>
      <w:r>
        <w:tab/>
      </w:r>
      <w:r>
        <w:tab/>
      </w:r>
      <w:r w:rsidRPr="002F17B9">
        <w:t xml:space="preserve">Datum: </w:t>
      </w:r>
      <w:r>
        <w:tab/>
      </w:r>
    </w:p>
    <w:p w:rsidR="00893CD4" w:rsidRDefault="00893CD4" w:rsidP="00FA1588">
      <w:pPr>
        <w:spacing w:afterLines="120" w:after="288"/>
        <w:rPr>
          <w:rFonts w:ascii="Calibri" w:hAnsi="Calibri" w:cs="Calibri"/>
        </w:rPr>
      </w:pPr>
    </w:p>
    <w:p w:rsidR="00FA1588" w:rsidRDefault="00FA1588" w:rsidP="00FA1588">
      <w:pPr>
        <w:spacing w:afterLines="120" w:after="288"/>
        <w:rPr>
          <w:rFonts w:ascii="Calibri" w:hAnsi="Calibri" w:cs="Calibri"/>
        </w:rPr>
      </w:pPr>
      <w:bookmarkStart w:id="4" w:name="_GoBack"/>
      <w:bookmarkEnd w:id="4"/>
    </w:p>
    <w:p w:rsidR="00E5642B" w:rsidRDefault="00E5642B" w:rsidP="00FA1588">
      <w:pPr>
        <w:tabs>
          <w:tab w:val="left" w:leader="dot" w:pos="0"/>
          <w:tab w:val="right" w:leader="dot" w:pos="4395"/>
        </w:tabs>
        <w:spacing w:afterLines="120" w:after="288"/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p w:rsidR="00F271C2" w:rsidRPr="009B307B" w:rsidRDefault="00893CD4" w:rsidP="00FA1588">
      <w:pPr>
        <w:spacing w:afterLines="120" w:after="288"/>
        <w:rPr>
          <w:rFonts w:ascii="Calibri" w:hAnsi="Calibri" w:cs="Calibri"/>
        </w:rPr>
      </w:pPr>
      <w:r>
        <w:rPr>
          <w:rFonts w:ascii="Calibri" w:hAnsi="Calibri" w:cs="Calibri"/>
        </w:rPr>
        <w:t xml:space="preserve">podpis žadatele, razítko </w:t>
      </w:r>
    </w:p>
    <w:sectPr w:rsidR="00F271C2" w:rsidRPr="009B307B" w:rsidSect="00C52FED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5DFE" w:rsidRDefault="00875DFE" w:rsidP="008079D2">
      <w:pPr>
        <w:spacing w:after="0"/>
      </w:pPr>
      <w:r>
        <w:separator/>
      </w:r>
    </w:p>
  </w:endnote>
  <w:endnote w:type="continuationSeparator" w:id="0">
    <w:p w:rsidR="00875DFE" w:rsidRDefault="00875DFE" w:rsidP="008079D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notTrueType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3CD4" w:rsidRPr="00C52FED" w:rsidRDefault="00893CD4" w:rsidP="00C52FED">
    <w:pPr>
      <w:pStyle w:val="zapati"/>
    </w:pPr>
    <w:r w:rsidRPr="00C52FED">
      <w:t xml:space="preserve">strana </w:t>
    </w:r>
    <w:r w:rsidR="00806C6D">
      <w:rPr>
        <w:noProof/>
      </w:rPr>
      <w:fldChar w:fldCharType="begin"/>
    </w:r>
    <w:r w:rsidR="00806C6D">
      <w:rPr>
        <w:noProof/>
      </w:rPr>
      <w:instrText xml:space="preserve"> PAGE </w:instrText>
    </w:r>
    <w:r w:rsidR="00806C6D">
      <w:rPr>
        <w:noProof/>
      </w:rPr>
      <w:fldChar w:fldCharType="separate"/>
    </w:r>
    <w:r w:rsidR="00E5642B">
      <w:rPr>
        <w:noProof/>
      </w:rPr>
      <w:t>2</w:t>
    </w:r>
    <w:r w:rsidR="00806C6D">
      <w:rPr>
        <w:noProof/>
      </w:rPr>
      <w:fldChar w:fldCharType="end"/>
    </w:r>
    <w:r w:rsidRPr="00C52FED">
      <w:t xml:space="preserve"> z </w:t>
    </w:r>
    <w:r w:rsidR="005C5834">
      <w:rPr>
        <w:noProof/>
      </w:rPr>
      <w:fldChar w:fldCharType="begin"/>
    </w:r>
    <w:r>
      <w:rPr>
        <w:noProof/>
      </w:rPr>
      <w:instrText xml:space="preserve"> NUMPAGES </w:instrText>
    </w:r>
    <w:r w:rsidR="005C5834">
      <w:rPr>
        <w:noProof/>
      </w:rPr>
      <w:fldChar w:fldCharType="separate"/>
    </w:r>
    <w:r w:rsidR="00E5642B">
      <w:rPr>
        <w:noProof/>
      </w:rPr>
      <w:t>2</w:t>
    </w:r>
    <w:r w:rsidR="005C5834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5DFE" w:rsidRDefault="00875DFE" w:rsidP="008079D2">
      <w:pPr>
        <w:spacing w:after="0"/>
      </w:pPr>
      <w:r>
        <w:separator/>
      </w:r>
    </w:p>
  </w:footnote>
  <w:footnote w:type="continuationSeparator" w:id="0">
    <w:p w:rsidR="00875DFE" w:rsidRDefault="00875DFE" w:rsidP="008079D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3CD4" w:rsidRDefault="00893CD4" w:rsidP="00C52FED">
    <w:pPr>
      <w:ind w:right="2691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4419517</wp:posOffset>
          </wp:positionH>
          <wp:positionV relativeFrom="paragraph">
            <wp:posOffset>-36582</wp:posOffset>
          </wp:positionV>
          <wp:extent cx="1312167" cy="359549"/>
          <wp:effectExtent l="0" t="0" r="2540" b="2540"/>
          <wp:wrapNone/>
          <wp:docPr id="24" name="Obrázek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yp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2167" cy="3595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91477"/>
    <w:multiLevelType w:val="hybridMultilevel"/>
    <w:tmpl w:val="A6C691DC"/>
    <w:lvl w:ilvl="0" w:tplc="151E874C">
      <w:start w:val="1"/>
      <w:numFmt w:val="bullet"/>
      <w:pStyle w:val="odr11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85CF1"/>
    <w:multiLevelType w:val="hybridMultilevel"/>
    <w:tmpl w:val="8DD6B2B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EA7D9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8444D53"/>
    <w:multiLevelType w:val="multilevel"/>
    <w:tmpl w:val="0448BF4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1D213EA8"/>
    <w:multiLevelType w:val="hybridMultilevel"/>
    <w:tmpl w:val="92925B74"/>
    <w:lvl w:ilvl="0" w:tplc="0C4E54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2223FB"/>
    <w:multiLevelType w:val="hybridMultilevel"/>
    <w:tmpl w:val="082CD2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D6234E"/>
    <w:multiLevelType w:val="hybridMultilevel"/>
    <w:tmpl w:val="2DDCB9C0"/>
    <w:lvl w:ilvl="0" w:tplc="41E8CA3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E7148E"/>
    <w:multiLevelType w:val="multilevel"/>
    <w:tmpl w:val="96FCC37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Nadpis1"/>
      <w:lvlText w:val="%2.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52276941"/>
    <w:multiLevelType w:val="hybridMultilevel"/>
    <w:tmpl w:val="51C2F0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EF2ED4"/>
    <w:multiLevelType w:val="hybridMultilevel"/>
    <w:tmpl w:val="17963870"/>
    <w:lvl w:ilvl="0" w:tplc="41E8CA3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FC120B"/>
    <w:multiLevelType w:val="hybridMultilevel"/>
    <w:tmpl w:val="DF82FB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7C7789"/>
    <w:multiLevelType w:val="multilevel"/>
    <w:tmpl w:val="53844F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2F3451B"/>
    <w:multiLevelType w:val="hybridMultilevel"/>
    <w:tmpl w:val="512A3A2E"/>
    <w:lvl w:ilvl="0" w:tplc="058894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585FCF"/>
    <w:multiLevelType w:val="hybridMultilevel"/>
    <w:tmpl w:val="C4407B0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AF1A1F"/>
    <w:multiLevelType w:val="multilevel"/>
    <w:tmpl w:val="23528C00"/>
    <w:lvl w:ilvl="0">
      <w:start w:val="1"/>
      <w:numFmt w:val="decimal"/>
      <w:pStyle w:val="Textodstavce"/>
      <w:isLgl/>
      <w:lvlText w:val="(%1)"/>
      <w:lvlJc w:val="left"/>
      <w:pPr>
        <w:tabs>
          <w:tab w:val="num" w:pos="785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15" w15:restartNumberingAfterBreak="0">
    <w:nsid w:val="6D081528"/>
    <w:multiLevelType w:val="hybridMultilevel"/>
    <w:tmpl w:val="C8DC36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F86BD1"/>
    <w:multiLevelType w:val="hybridMultilevel"/>
    <w:tmpl w:val="0C68755E"/>
    <w:lvl w:ilvl="0" w:tplc="D5326D3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871F28"/>
    <w:multiLevelType w:val="multilevel"/>
    <w:tmpl w:val="5660F9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17"/>
  </w:num>
  <w:num w:numId="3">
    <w:abstractNumId w:val="11"/>
  </w:num>
  <w:num w:numId="4">
    <w:abstractNumId w:val="3"/>
  </w:num>
  <w:num w:numId="5">
    <w:abstractNumId w:val="0"/>
  </w:num>
  <w:num w:numId="6">
    <w:abstractNumId w:val="7"/>
  </w:num>
  <w:num w:numId="7">
    <w:abstractNumId w:val="16"/>
  </w:num>
  <w:num w:numId="8">
    <w:abstractNumId w:val="5"/>
  </w:num>
  <w:num w:numId="9">
    <w:abstractNumId w:val="7"/>
  </w:num>
  <w:num w:numId="10">
    <w:abstractNumId w:val="7"/>
  </w:num>
  <w:num w:numId="11">
    <w:abstractNumId w:val="4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1"/>
  </w:num>
  <w:num w:numId="15">
    <w:abstractNumId w:val="10"/>
  </w:num>
  <w:num w:numId="16">
    <w:abstractNumId w:val="12"/>
  </w:num>
  <w:num w:numId="17">
    <w:abstractNumId w:val="8"/>
  </w:num>
  <w:num w:numId="18">
    <w:abstractNumId w:val="15"/>
  </w:num>
  <w:num w:numId="19">
    <w:abstractNumId w:val="9"/>
  </w:num>
  <w:num w:numId="20">
    <w:abstractNumId w:val="6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30BC"/>
    <w:rsid w:val="00003B19"/>
    <w:rsid w:val="000D7684"/>
    <w:rsid w:val="000E4F1A"/>
    <w:rsid w:val="001221AB"/>
    <w:rsid w:val="0012511B"/>
    <w:rsid w:val="001C53A1"/>
    <w:rsid w:val="00212DE7"/>
    <w:rsid w:val="00392F82"/>
    <w:rsid w:val="003F2A99"/>
    <w:rsid w:val="00406ED9"/>
    <w:rsid w:val="0047134A"/>
    <w:rsid w:val="00495155"/>
    <w:rsid w:val="005019D7"/>
    <w:rsid w:val="00555191"/>
    <w:rsid w:val="005C5834"/>
    <w:rsid w:val="005F5B4F"/>
    <w:rsid w:val="00704CD0"/>
    <w:rsid w:val="007A36DE"/>
    <w:rsid w:val="007D74AB"/>
    <w:rsid w:val="00806C6D"/>
    <w:rsid w:val="008079D2"/>
    <w:rsid w:val="008430BC"/>
    <w:rsid w:val="00875DFE"/>
    <w:rsid w:val="00893CD4"/>
    <w:rsid w:val="009664C3"/>
    <w:rsid w:val="009B307B"/>
    <w:rsid w:val="009C18A5"/>
    <w:rsid w:val="009E0427"/>
    <w:rsid w:val="00A41664"/>
    <w:rsid w:val="00A47054"/>
    <w:rsid w:val="00AF38FC"/>
    <w:rsid w:val="00B64B17"/>
    <w:rsid w:val="00BD0886"/>
    <w:rsid w:val="00BD45C2"/>
    <w:rsid w:val="00C132B3"/>
    <w:rsid w:val="00C520E6"/>
    <w:rsid w:val="00C52FED"/>
    <w:rsid w:val="00C73C16"/>
    <w:rsid w:val="00CB1F1B"/>
    <w:rsid w:val="00CC175A"/>
    <w:rsid w:val="00D60451"/>
    <w:rsid w:val="00E3627C"/>
    <w:rsid w:val="00E5642B"/>
    <w:rsid w:val="00E66E84"/>
    <w:rsid w:val="00EF2877"/>
    <w:rsid w:val="00F0698A"/>
    <w:rsid w:val="00F115C2"/>
    <w:rsid w:val="00F12695"/>
    <w:rsid w:val="00F271C2"/>
    <w:rsid w:val="00F36DA4"/>
    <w:rsid w:val="00F81553"/>
    <w:rsid w:val="00FA102F"/>
    <w:rsid w:val="00FA1588"/>
    <w:rsid w:val="00FC3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C465F3"/>
  <w15:docId w15:val="{EEBA639F-A475-41F3-9F2D-7156D8EEB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55191"/>
    <w:pPr>
      <w:spacing w:after="120" w:line="240" w:lineRule="auto"/>
      <w:jc w:val="both"/>
    </w:pPr>
  </w:style>
  <w:style w:type="paragraph" w:styleId="Nadpis1">
    <w:name w:val="heading 1"/>
    <w:basedOn w:val="Nadpis2"/>
    <w:next w:val="Normln"/>
    <w:link w:val="Nadpis1Char"/>
    <w:uiPriority w:val="9"/>
    <w:qFormat/>
    <w:rsid w:val="0047134A"/>
    <w:pPr>
      <w:numPr>
        <w:numId w:val="6"/>
      </w:numPr>
      <w:spacing w:before="200" w:after="200"/>
      <w:outlineLvl w:val="0"/>
    </w:pPr>
    <w:rPr>
      <w:b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7134A"/>
    <w:pPr>
      <w:numPr>
        <w:ilvl w:val="1"/>
        <w:numId w:val="4"/>
      </w:numPr>
      <w:ind w:left="1134" w:hanging="578"/>
      <w:outlineLvl w:val="1"/>
    </w:pPr>
    <w:rPr>
      <w:rFonts w:eastAsiaTheme="majorEastAsia" w:cstheme="majorBidi"/>
      <w:color w:val="000000" w:themeColor="text1"/>
    </w:rPr>
  </w:style>
  <w:style w:type="paragraph" w:styleId="Nadpis3">
    <w:name w:val="heading 3"/>
    <w:basedOn w:val="Nadpis2"/>
    <w:next w:val="Normln"/>
    <w:link w:val="Nadpis3Char"/>
    <w:uiPriority w:val="9"/>
    <w:unhideWhenUsed/>
    <w:qFormat/>
    <w:rsid w:val="0047134A"/>
    <w:pPr>
      <w:numPr>
        <w:ilvl w:val="2"/>
      </w:numPr>
      <w:ind w:left="1985" w:hanging="862"/>
      <w:outlineLvl w:val="2"/>
    </w:pPr>
  </w:style>
  <w:style w:type="paragraph" w:styleId="Nadpis4">
    <w:name w:val="heading 4"/>
    <w:basedOn w:val="Nadpis3"/>
    <w:next w:val="Normln"/>
    <w:link w:val="Nadpis4Char"/>
    <w:uiPriority w:val="9"/>
    <w:unhideWhenUsed/>
    <w:qFormat/>
    <w:rsid w:val="0047134A"/>
    <w:pPr>
      <w:widowControl w:val="0"/>
      <w:numPr>
        <w:ilvl w:val="3"/>
      </w:numPr>
      <w:ind w:left="3119" w:hanging="1148"/>
      <w:outlineLvl w:val="3"/>
    </w:pPr>
    <w:rPr>
      <w:bCs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F81553"/>
    <w:pPr>
      <w:keepNext/>
      <w:keepLines/>
      <w:numPr>
        <w:ilvl w:val="4"/>
        <w:numId w:val="4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81553"/>
    <w:pPr>
      <w:keepNext/>
      <w:keepLines/>
      <w:numPr>
        <w:ilvl w:val="5"/>
        <w:numId w:val="4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81553"/>
    <w:pPr>
      <w:keepNext/>
      <w:keepLines/>
      <w:numPr>
        <w:ilvl w:val="6"/>
        <w:numId w:val="4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81553"/>
    <w:pPr>
      <w:keepNext/>
      <w:keepLines/>
      <w:numPr>
        <w:ilvl w:val="7"/>
        <w:numId w:val="4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81553"/>
    <w:pPr>
      <w:keepNext/>
      <w:keepLines/>
      <w:numPr>
        <w:ilvl w:val="8"/>
        <w:numId w:val="4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55191"/>
    <w:pPr>
      <w:spacing w:after="120" w:line="240" w:lineRule="auto"/>
      <w:jc w:val="both"/>
    </w:pPr>
  </w:style>
  <w:style w:type="character" w:customStyle="1" w:styleId="Nadpis1Char">
    <w:name w:val="Nadpis 1 Char"/>
    <w:basedOn w:val="Standardnpsmoodstavce"/>
    <w:link w:val="Nadpis1"/>
    <w:uiPriority w:val="9"/>
    <w:rsid w:val="0047134A"/>
    <w:rPr>
      <w:rFonts w:eastAsiaTheme="majorEastAsia" w:cstheme="majorBidi"/>
      <w:b/>
      <w:color w:val="000000" w:themeColor="text1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47134A"/>
    <w:rPr>
      <w:rFonts w:eastAsiaTheme="majorEastAsia" w:cstheme="majorBidi"/>
      <w:color w:val="000000" w:themeColor="text1"/>
    </w:rPr>
  </w:style>
  <w:style w:type="paragraph" w:styleId="Odstavecseseznamem">
    <w:name w:val="List Paragraph"/>
    <w:basedOn w:val="Normln"/>
    <w:link w:val="OdstavecseseznamemChar"/>
    <w:uiPriority w:val="34"/>
    <w:qFormat/>
    <w:rsid w:val="00555191"/>
    <w:pPr>
      <w:ind w:left="720"/>
    </w:pPr>
  </w:style>
  <w:style w:type="character" w:styleId="Zdraznnintenzivn">
    <w:name w:val="Intense Emphasis"/>
    <w:basedOn w:val="Standardnpsmoodstavce"/>
    <w:uiPriority w:val="21"/>
    <w:qFormat/>
    <w:rsid w:val="008079D2"/>
    <w:rPr>
      <w:i/>
      <w:iCs/>
      <w:color w:val="00309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C18A5"/>
    <w:pPr>
      <w:pBdr>
        <w:top w:val="single" w:sz="4" w:space="10" w:color="003094"/>
        <w:bottom w:val="single" w:sz="4" w:space="10" w:color="003094"/>
      </w:pBdr>
      <w:spacing w:before="360" w:after="360"/>
      <w:ind w:left="864" w:right="864"/>
      <w:jc w:val="center"/>
    </w:pPr>
    <w:rPr>
      <w:i/>
      <w:iCs/>
      <w:color w:val="003094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C18A5"/>
    <w:rPr>
      <w:i/>
      <w:iCs/>
      <w:color w:val="003094"/>
    </w:rPr>
  </w:style>
  <w:style w:type="character" w:styleId="Odkazintenzivn">
    <w:name w:val="Intense Reference"/>
    <w:basedOn w:val="Standardnpsmoodstavce"/>
    <w:uiPriority w:val="32"/>
    <w:qFormat/>
    <w:rsid w:val="008079D2"/>
    <w:rPr>
      <w:b/>
      <w:bCs/>
      <w:smallCaps/>
      <w:color w:val="003094"/>
      <w:spacing w:val="5"/>
    </w:rPr>
  </w:style>
  <w:style w:type="table" w:styleId="Mkatabulky">
    <w:name w:val="Table Grid"/>
    <w:basedOn w:val="Normlntabulka"/>
    <w:uiPriority w:val="39"/>
    <w:rsid w:val="008079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tltabulkasmkou1zvraznn11">
    <w:name w:val="Světlá tabulka s mřížkou 1 – zvýraznění 11"/>
    <w:basedOn w:val="Normlntabulka"/>
    <w:uiPriority w:val="46"/>
    <w:rsid w:val="008079D2"/>
    <w:pPr>
      <w:spacing w:after="0" w:line="240" w:lineRule="auto"/>
    </w:pPr>
    <w:tblPr>
      <w:tblStyleRowBandSize w:val="1"/>
      <w:tblStyleColBandSize w:val="1"/>
      <w:tblBorders>
        <w:top w:val="single" w:sz="4" w:space="0" w:color="003094"/>
        <w:left w:val="single" w:sz="4" w:space="0" w:color="003094"/>
        <w:bottom w:val="single" w:sz="4" w:space="0" w:color="003094"/>
        <w:right w:val="single" w:sz="4" w:space="0" w:color="003094"/>
        <w:insideH w:val="single" w:sz="4" w:space="0" w:color="003094"/>
        <w:insideV w:val="single" w:sz="4" w:space="0" w:color="003094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mkatabulky1">
    <w:name w:val="Světlá mřížka tabulky1"/>
    <w:basedOn w:val="Normlntabulka"/>
    <w:uiPriority w:val="40"/>
    <w:rsid w:val="008079D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Zhlav">
    <w:name w:val="header"/>
    <w:basedOn w:val="Normln"/>
    <w:link w:val="ZhlavChar"/>
    <w:uiPriority w:val="99"/>
    <w:unhideWhenUsed/>
    <w:rsid w:val="008079D2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8079D2"/>
  </w:style>
  <w:style w:type="paragraph" w:styleId="Zpat">
    <w:name w:val="footer"/>
    <w:basedOn w:val="Normln"/>
    <w:link w:val="ZpatChar"/>
    <w:uiPriority w:val="99"/>
    <w:unhideWhenUsed/>
    <w:rsid w:val="008079D2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8079D2"/>
  </w:style>
  <w:style w:type="character" w:styleId="Siln">
    <w:name w:val="Strong"/>
    <w:basedOn w:val="Standardnpsmoodstavce"/>
    <w:uiPriority w:val="22"/>
    <w:qFormat/>
    <w:rsid w:val="009C18A5"/>
    <w:rPr>
      <w:b/>
      <w:bCs/>
    </w:rPr>
  </w:style>
  <w:style w:type="paragraph" w:styleId="Citt">
    <w:name w:val="Quote"/>
    <w:basedOn w:val="Normln"/>
    <w:next w:val="Normln"/>
    <w:link w:val="CittChar"/>
    <w:uiPriority w:val="29"/>
    <w:qFormat/>
    <w:rsid w:val="009C18A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C18A5"/>
    <w:rPr>
      <w:i/>
      <w:iCs/>
      <w:color w:val="404040" w:themeColor="text1" w:themeTint="BF"/>
    </w:rPr>
  </w:style>
  <w:style w:type="character" w:customStyle="1" w:styleId="Nadpis3Char">
    <w:name w:val="Nadpis 3 Char"/>
    <w:basedOn w:val="Standardnpsmoodstavce"/>
    <w:link w:val="Nadpis3"/>
    <w:uiPriority w:val="9"/>
    <w:rsid w:val="0047134A"/>
    <w:rPr>
      <w:rFonts w:eastAsiaTheme="majorEastAsia" w:cstheme="majorBidi"/>
      <w:color w:val="000000" w:themeColor="text1"/>
    </w:rPr>
  </w:style>
  <w:style w:type="character" w:customStyle="1" w:styleId="Nadpis4Char">
    <w:name w:val="Nadpis 4 Char"/>
    <w:basedOn w:val="Standardnpsmoodstavce"/>
    <w:link w:val="Nadpis4"/>
    <w:uiPriority w:val="9"/>
    <w:rsid w:val="0047134A"/>
    <w:rPr>
      <w:rFonts w:eastAsiaTheme="majorEastAsia" w:cstheme="majorBidi"/>
      <w:bCs/>
      <w:color w:val="000000" w:themeColor="tex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81553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81553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8155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8155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8155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dr11">
    <w:name w:val="odr 1.1"/>
    <w:basedOn w:val="Odstavecseseznamem"/>
    <w:link w:val="odr11Char"/>
    <w:qFormat/>
    <w:rsid w:val="0047134A"/>
    <w:pPr>
      <w:numPr>
        <w:numId w:val="5"/>
      </w:numPr>
      <w:ind w:left="1701" w:hanging="567"/>
    </w:pPr>
  </w:style>
  <w:style w:type="paragraph" w:customStyle="1" w:styleId="odr12">
    <w:name w:val="odr 1.2"/>
    <w:basedOn w:val="odr11"/>
    <w:link w:val="odr12Char"/>
    <w:qFormat/>
    <w:rsid w:val="00F81553"/>
    <w:pPr>
      <w:ind w:left="2552"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F81553"/>
  </w:style>
  <w:style w:type="character" w:customStyle="1" w:styleId="odr11Char">
    <w:name w:val="odr 1.1 Char"/>
    <w:basedOn w:val="OdstavecseseznamemChar"/>
    <w:link w:val="odr11"/>
    <w:rsid w:val="0047134A"/>
  </w:style>
  <w:style w:type="character" w:customStyle="1" w:styleId="odr12Char">
    <w:name w:val="odr 1.2 Char"/>
    <w:basedOn w:val="odr11Char"/>
    <w:link w:val="odr12"/>
    <w:rsid w:val="00F81553"/>
  </w:style>
  <w:style w:type="paragraph" w:customStyle="1" w:styleId="zapati">
    <w:name w:val="zapati"/>
    <w:basedOn w:val="Zpat"/>
    <w:link w:val="zapatiChar"/>
    <w:qFormat/>
    <w:rsid w:val="00C52FED"/>
    <w:pPr>
      <w:jc w:val="right"/>
    </w:pPr>
    <w:rPr>
      <w:sz w:val="18"/>
      <w:szCs w:val="18"/>
    </w:rPr>
  </w:style>
  <w:style w:type="character" w:customStyle="1" w:styleId="zapatiChar">
    <w:name w:val="zapati Char"/>
    <w:basedOn w:val="ZpatChar"/>
    <w:link w:val="zapati"/>
    <w:rsid w:val="00C52FED"/>
    <w:rPr>
      <w:sz w:val="18"/>
      <w:szCs w:val="18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8430BC"/>
    <w:pPr>
      <w:spacing w:after="0"/>
    </w:pPr>
    <w:rPr>
      <w:rFonts w:ascii="Calibri" w:eastAsia="Times New Roman" w:hAnsi="Calibri" w:cs="Times New Roman"/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8430BC"/>
    <w:rPr>
      <w:rFonts w:ascii="Calibri" w:eastAsia="Times New Roman" w:hAnsi="Calibri" w:cs="Times New Roman"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8430BC"/>
    <w:rPr>
      <w:vertAlign w:val="superscript"/>
    </w:rPr>
  </w:style>
  <w:style w:type="paragraph" w:customStyle="1" w:styleId="mesto">
    <w:name w:val="mesto"/>
    <w:link w:val="mestoChar"/>
    <w:qFormat/>
    <w:rsid w:val="008430BC"/>
    <w:pPr>
      <w:tabs>
        <w:tab w:val="right" w:pos="9070"/>
      </w:tabs>
      <w:spacing w:after="0" w:line="240" w:lineRule="auto"/>
    </w:pPr>
    <w:rPr>
      <w:rFonts w:asciiTheme="majorHAnsi" w:eastAsiaTheme="minorEastAsia" w:hAnsiTheme="majorHAnsi" w:cs="Times New Roman"/>
      <w:b/>
      <w:bCs/>
      <w:color w:val="003094"/>
      <w:sz w:val="18"/>
      <w:szCs w:val="18"/>
    </w:rPr>
  </w:style>
  <w:style w:type="paragraph" w:customStyle="1" w:styleId="adresa">
    <w:name w:val="adresa"/>
    <w:basedOn w:val="Nadpis6"/>
    <w:link w:val="adresaChar"/>
    <w:qFormat/>
    <w:rsid w:val="008430BC"/>
    <w:pPr>
      <w:keepLines w:val="0"/>
      <w:numPr>
        <w:ilvl w:val="0"/>
        <w:numId w:val="0"/>
      </w:numPr>
      <w:tabs>
        <w:tab w:val="right" w:pos="9070"/>
      </w:tabs>
      <w:suppressAutoHyphens/>
      <w:spacing w:before="0"/>
    </w:pPr>
    <w:rPr>
      <w:rFonts w:eastAsiaTheme="minorEastAsia" w:cs="Times New Roman"/>
      <w:bCs/>
      <w:color w:val="595959" w:themeColor="text1" w:themeTint="A6"/>
      <w:sz w:val="18"/>
      <w:szCs w:val="18"/>
    </w:rPr>
  </w:style>
  <w:style w:type="character" w:customStyle="1" w:styleId="mestoChar">
    <w:name w:val="mesto Char"/>
    <w:basedOn w:val="Nadpis6Char"/>
    <w:link w:val="mesto"/>
    <w:locked/>
    <w:rsid w:val="008430BC"/>
    <w:rPr>
      <w:rFonts w:asciiTheme="majorHAnsi" w:eastAsiaTheme="minorEastAsia" w:hAnsiTheme="majorHAnsi" w:cs="Times New Roman"/>
      <w:b/>
      <w:bCs/>
      <w:color w:val="003094"/>
      <w:sz w:val="18"/>
      <w:szCs w:val="18"/>
    </w:rPr>
  </w:style>
  <w:style w:type="character" w:customStyle="1" w:styleId="adresaChar">
    <w:name w:val="adresa Char"/>
    <w:basedOn w:val="Nadpis6Char"/>
    <w:link w:val="adresa"/>
    <w:locked/>
    <w:rsid w:val="008430BC"/>
    <w:rPr>
      <w:rFonts w:asciiTheme="majorHAnsi" w:eastAsiaTheme="minorEastAsia" w:hAnsiTheme="majorHAnsi" w:cs="Times New Roman"/>
      <w:bCs/>
      <w:color w:val="595959" w:themeColor="text1" w:themeTint="A6"/>
      <w:sz w:val="18"/>
      <w:szCs w:val="18"/>
    </w:rPr>
  </w:style>
  <w:style w:type="paragraph" w:customStyle="1" w:styleId="Textbodu">
    <w:name w:val="Text bodu"/>
    <w:basedOn w:val="Normln"/>
    <w:rsid w:val="00F36DA4"/>
    <w:pPr>
      <w:numPr>
        <w:ilvl w:val="2"/>
        <w:numId w:val="12"/>
      </w:numPr>
      <w:spacing w:after="0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rsid w:val="00F36DA4"/>
    <w:pPr>
      <w:numPr>
        <w:ilvl w:val="1"/>
        <w:numId w:val="12"/>
      </w:numPr>
      <w:spacing w:after="0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odstavceChar">
    <w:name w:val="Text odstavce Char"/>
    <w:basedOn w:val="Standardnpsmoodstavce"/>
    <w:link w:val="Textodstavce"/>
    <w:locked/>
    <w:rsid w:val="00F36DA4"/>
    <w:rPr>
      <w:sz w:val="24"/>
      <w:lang w:eastAsia="cs-CZ"/>
    </w:rPr>
  </w:style>
  <w:style w:type="paragraph" w:customStyle="1" w:styleId="Textodstavce">
    <w:name w:val="Text odstavce"/>
    <w:basedOn w:val="Normln"/>
    <w:link w:val="TextodstavceChar"/>
    <w:rsid w:val="00F36DA4"/>
    <w:pPr>
      <w:numPr>
        <w:numId w:val="12"/>
      </w:numPr>
      <w:tabs>
        <w:tab w:val="left" w:pos="851"/>
      </w:tabs>
      <w:spacing w:before="120"/>
      <w:outlineLvl w:val="6"/>
    </w:pPr>
    <w:rPr>
      <w:sz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D088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0886"/>
    <w:rPr>
      <w:rFonts w:ascii="Segoe UI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A102F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A102F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A102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593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sablony\SML.dot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49BFBD-FD57-472A-995E-54244585F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SML.dotm</Template>
  <TotalTime>6</TotalTime>
  <Pages>3</Pages>
  <Words>459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Rýmařov</Company>
  <LinksUpToDate>false</LinksUpToDate>
  <CharactersWithSpaces>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Františák Jiří</dc:creator>
  <cp:lastModifiedBy>Františák Jiří</cp:lastModifiedBy>
  <cp:revision>6</cp:revision>
  <cp:lastPrinted>2018-08-20T08:55:00Z</cp:lastPrinted>
  <dcterms:created xsi:type="dcterms:W3CDTF">2018-11-29T09:37:00Z</dcterms:created>
  <dcterms:modified xsi:type="dcterms:W3CDTF">2018-12-10T12:22:00Z</dcterms:modified>
</cp:coreProperties>
</file>